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FD6D9E">
        <w:rPr>
          <w:rFonts w:ascii="Times New Roman" w:hAnsi="Times New Roman" w:cs="Times New Roman"/>
          <w:sz w:val="26"/>
          <w:szCs w:val="26"/>
        </w:rPr>
        <w:t>278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FC406C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6D9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918A1">
        <w:rPr>
          <w:rFonts w:ascii="Times New Roman" w:hAnsi="Times New Roman" w:cs="Times New Roman"/>
          <w:sz w:val="26"/>
          <w:szCs w:val="26"/>
        </w:rPr>
        <w:t>0</w:t>
      </w:r>
      <w:r w:rsidR="00FD6D9E">
        <w:rPr>
          <w:rFonts w:ascii="Times New Roman" w:hAnsi="Times New Roman" w:cs="Times New Roman"/>
          <w:sz w:val="26"/>
          <w:szCs w:val="26"/>
        </w:rPr>
        <w:t xml:space="preserve">847-48 </w:t>
      </w:r>
      <w:r w:rsidR="00F918A1">
        <w:rPr>
          <w:rFonts w:ascii="Times New Roman" w:hAnsi="Times New Roman" w:cs="Times New Roman"/>
          <w:sz w:val="26"/>
          <w:szCs w:val="26"/>
        </w:rPr>
        <w:t xml:space="preserve"> 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="00575276">
        <w:rPr>
          <w:rFonts w:ascii="Times New Roman" w:hAnsi="Times New Roman" w:cs="Times New Roman"/>
          <w:sz w:val="26"/>
          <w:szCs w:val="26"/>
        </w:rPr>
        <w:t xml:space="preserve"> </w:t>
      </w:r>
      <w:r w:rsidR="00046374">
        <w:rPr>
          <w:rFonts w:ascii="Times New Roman" w:hAnsi="Times New Roman" w:cs="Times New Roman"/>
          <w:sz w:val="26"/>
          <w:szCs w:val="26"/>
        </w:rPr>
        <w:t xml:space="preserve">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B01407">
        <w:rPr>
          <w:rFonts w:ascii="Times New Roman" w:hAnsi="Times New Roman" w:cs="Times New Roman"/>
          <w:sz w:val="26"/>
          <w:szCs w:val="26"/>
        </w:rPr>
        <w:t xml:space="preserve"> </w:t>
      </w:r>
      <w:r w:rsidR="00F30766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  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  </w:t>
      </w:r>
      <w:r w:rsidR="00FD6D9E">
        <w:rPr>
          <w:rFonts w:ascii="Times New Roman" w:hAnsi="Times New Roman" w:cs="Times New Roman"/>
          <w:sz w:val="26"/>
          <w:szCs w:val="26"/>
        </w:rPr>
        <w:t xml:space="preserve">13 апреля </w:t>
      </w:r>
      <w:r w:rsidR="00FC406C">
        <w:rPr>
          <w:rFonts w:ascii="Times New Roman" w:hAnsi="Times New Roman" w:cs="Times New Roman"/>
          <w:sz w:val="26"/>
          <w:szCs w:val="26"/>
        </w:rPr>
        <w:t xml:space="preserve">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Ковалева Льва Валерьевича, </w:t>
      </w:r>
      <w:r w:rsidR="00BF0A96">
        <w:rPr>
          <w:rFonts w:ascii="Times New Roman" w:hAnsi="Times New Roman" w:cs="Times New Roman"/>
          <w:sz w:val="26"/>
          <w:szCs w:val="26"/>
        </w:rPr>
        <w:t>*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 гражданина РФ, работающего в обществе с ограниченной ответственностью «Торговый Дом Когалымойл» генеральным директором, зарегистрированного и проживающего по адресу: </w:t>
      </w:r>
      <w:r w:rsidR="00BF0A96">
        <w:rPr>
          <w:rFonts w:ascii="Times New Roman" w:hAnsi="Times New Roman" w:cs="Times New Roman"/>
          <w:sz w:val="26"/>
          <w:szCs w:val="26"/>
        </w:rPr>
        <w:t>*</w:t>
      </w:r>
      <w:r w:rsidR="008600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D9E" w:rsidRPr="00F46BA8" w:rsidP="00FD6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ТД КОЙЛ»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F46BA8">
        <w:rPr>
          <w:rFonts w:ascii="Times New Roman" w:hAnsi="Times New Roman" w:cs="Times New Roman"/>
          <w:sz w:val="26"/>
          <w:szCs w:val="26"/>
        </w:rPr>
        <w:t xml:space="preserve">до 24.00 часов 27.10.2025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3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3 квартал 2025 года - 27.10.2025. </w:t>
      </w:r>
      <w:r w:rsidRPr="00F46BA8">
        <w:rPr>
          <w:rFonts w:ascii="Times New Roman" w:hAnsi="Times New Roman" w:cs="Times New Roman"/>
          <w:sz w:val="26"/>
          <w:szCs w:val="26"/>
        </w:rPr>
        <w:tab/>
        <w:t>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3 квартал 2025 года не представлена.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046374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FD6D9E">
        <w:rPr>
          <w:rFonts w:ascii="Times New Roman" w:hAnsi="Times New Roman" w:cs="Times New Roman"/>
          <w:sz w:val="26"/>
          <w:szCs w:val="26"/>
        </w:rPr>
        <w:t>ходатайств об отложении дела от Ковалева Л.В. не поступало, п</w:t>
      </w:r>
      <w:r w:rsidRPr="004C4C1E" w:rsidR="00FD6D9E">
        <w:rPr>
          <w:rFonts w:ascii="Times New Roman" w:hAnsi="Times New Roman" w:cs="Times New Roman"/>
          <w:sz w:val="26"/>
          <w:szCs w:val="26"/>
        </w:rPr>
        <w:t xml:space="preserve">ри таких обстоятельствах, </w:t>
      </w:r>
      <w:r w:rsidRPr="00313E2D">
        <w:rPr>
          <w:rFonts w:ascii="Times New Roman" w:hAnsi="Times New Roman" w:cs="Times New Roman"/>
          <w:sz w:val="26"/>
          <w:szCs w:val="26"/>
        </w:rPr>
        <w:t>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Ковалева Л.В.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602900471700002 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>26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860007">
        <w:rPr>
          <w:rFonts w:ascii="Times New Roman" w:hAnsi="Times New Roman" w:cs="Times New Roman"/>
          <w:sz w:val="26"/>
          <w:szCs w:val="26"/>
        </w:rPr>
        <w:t xml:space="preserve"> специалиста 1 разряд</w:t>
      </w:r>
      <w:r w:rsidR="00D603D4">
        <w:rPr>
          <w:rFonts w:ascii="Times New Roman" w:hAnsi="Times New Roman" w:cs="Times New Roman"/>
          <w:sz w:val="26"/>
          <w:szCs w:val="26"/>
        </w:rPr>
        <w:t>а, о</w:t>
      </w:r>
      <w:r w:rsidRPr="00313E2D" w:rsidR="000F6E98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F30766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ООО </w:t>
      </w:r>
      <w:r w:rsidRPr="001D7B17" w:rsidR="00BB263B">
        <w:rPr>
          <w:rFonts w:ascii="Times New Roman" w:hAnsi="Times New Roman" w:cs="Times New Roman"/>
          <w:sz w:val="26"/>
          <w:szCs w:val="26"/>
        </w:rPr>
        <w:t>«</w:t>
      </w:r>
      <w:r w:rsidR="00F30766">
        <w:rPr>
          <w:rFonts w:ascii="Times New Roman" w:hAnsi="Times New Roman" w:cs="Times New Roman"/>
          <w:sz w:val="26"/>
          <w:szCs w:val="26"/>
        </w:rPr>
        <w:t>ТД КОЙЛ»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B263B">
        <w:rPr>
          <w:rFonts w:ascii="Times New Roman" w:hAnsi="Times New Roman" w:cs="Times New Roman"/>
          <w:sz w:val="26"/>
          <w:szCs w:val="26"/>
        </w:rPr>
        <w:t>Ковалеву Л.В.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63B">
        <w:rPr>
          <w:rFonts w:ascii="Times New Roman" w:hAnsi="Times New Roman" w:cs="Times New Roman"/>
          <w:sz w:val="26"/>
          <w:szCs w:val="26"/>
        </w:rPr>
        <w:t>Ковалева Льва Валерьевича</w:t>
      </w:r>
      <w:r w:rsidR="00F3076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076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BE6BC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4637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374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4C1E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75276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BAA"/>
    <w:rsid w:val="00787CDE"/>
    <w:rsid w:val="0079244B"/>
    <w:rsid w:val="007C177C"/>
    <w:rsid w:val="007E5528"/>
    <w:rsid w:val="008001D2"/>
    <w:rsid w:val="00800AF8"/>
    <w:rsid w:val="0081568B"/>
    <w:rsid w:val="008163F4"/>
    <w:rsid w:val="00837D70"/>
    <w:rsid w:val="00851153"/>
    <w:rsid w:val="00851A45"/>
    <w:rsid w:val="00860007"/>
    <w:rsid w:val="00883255"/>
    <w:rsid w:val="008942D2"/>
    <w:rsid w:val="008A469F"/>
    <w:rsid w:val="008B1F1A"/>
    <w:rsid w:val="008B5CA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E640C"/>
    <w:rsid w:val="00B01407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6BC9"/>
    <w:rsid w:val="00BE7926"/>
    <w:rsid w:val="00BF0A9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3D4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0766"/>
    <w:rsid w:val="00F32E34"/>
    <w:rsid w:val="00F46BA8"/>
    <w:rsid w:val="00F53F3D"/>
    <w:rsid w:val="00F56D76"/>
    <w:rsid w:val="00F62BA9"/>
    <w:rsid w:val="00F85ED8"/>
    <w:rsid w:val="00F905FC"/>
    <w:rsid w:val="00F918A1"/>
    <w:rsid w:val="00F9747A"/>
    <w:rsid w:val="00FA5774"/>
    <w:rsid w:val="00FA5A69"/>
    <w:rsid w:val="00FB3D1E"/>
    <w:rsid w:val="00FC406C"/>
    <w:rsid w:val="00FC7442"/>
    <w:rsid w:val="00FD0F90"/>
    <w:rsid w:val="00FD5892"/>
    <w:rsid w:val="00FD6D9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955B-D086-4CAF-B7D6-BC2435A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